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BDD" w:rsidRPr="00317A16" w:rsidRDefault="006E40F8" w:rsidP="006E40F8">
      <w:pPr>
        <w:jc w:val="center"/>
        <w:rPr>
          <w:b/>
          <w:sz w:val="28"/>
          <w:szCs w:val="28"/>
        </w:rPr>
      </w:pPr>
      <w:r w:rsidRPr="00317A16">
        <w:rPr>
          <w:b/>
          <w:sz w:val="28"/>
          <w:szCs w:val="28"/>
        </w:rPr>
        <w:t>Study guide for quiz 1: Basic Concepts, Thought Disorders, and Chemical Dependency</w:t>
      </w:r>
    </w:p>
    <w:p w:rsidR="00317A16" w:rsidRPr="00317A16" w:rsidRDefault="00317A16" w:rsidP="006E40F8">
      <w:pPr>
        <w:jc w:val="center"/>
        <w:rPr>
          <w:b/>
        </w:rPr>
      </w:pPr>
      <w:r>
        <w:rPr>
          <w:b/>
        </w:rPr>
        <w:t>***This is not an all-inclusive list. Please refer to your text, notes, and recording***</w:t>
      </w:r>
    </w:p>
    <w:p w:rsidR="006E40F8" w:rsidRPr="00317A16" w:rsidRDefault="00317A16">
      <w:pPr>
        <w:rPr>
          <w:b/>
          <w:sz w:val="24"/>
          <w:szCs w:val="24"/>
        </w:rPr>
      </w:pPr>
      <w:r w:rsidRPr="00317A16">
        <w:rPr>
          <w:b/>
          <w:sz w:val="24"/>
          <w:szCs w:val="24"/>
        </w:rPr>
        <w:t>Basic Concepts</w:t>
      </w:r>
      <w:r>
        <w:rPr>
          <w:b/>
          <w:sz w:val="24"/>
          <w:szCs w:val="24"/>
        </w:rPr>
        <w:t>:</w:t>
      </w:r>
    </w:p>
    <w:p w:rsidR="00B67724" w:rsidRPr="00B67724" w:rsidRDefault="00B67724" w:rsidP="00B67724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67724">
        <w:rPr>
          <w:rFonts w:ascii="Times New Roman" w:hAnsi="Times New Roman" w:cs="Times New Roman"/>
          <w:sz w:val="24"/>
          <w:szCs w:val="24"/>
        </w:rPr>
        <w:t>Confidentiality (when is it okay to break and how would you do this)</w:t>
      </w:r>
    </w:p>
    <w:p w:rsidR="006E40F8" w:rsidRPr="00B67724" w:rsidRDefault="006E40F8" w:rsidP="00B67724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67724">
        <w:rPr>
          <w:sz w:val="24"/>
          <w:szCs w:val="24"/>
        </w:rPr>
        <w:t xml:space="preserve">Therapeutic communication techniques </w:t>
      </w:r>
    </w:p>
    <w:p w:rsidR="006E40F8" w:rsidRDefault="006E40F8" w:rsidP="00B67724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317A16">
        <w:rPr>
          <w:sz w:val="24"/>
          <w:szCs w:val="24"/>
        </w:rPr>
        <w:t>Therapeutic relationships</w:t>
      </w:r>
      <w:r w:rsidR="005E5A43" w:rsidRPr="00317A16">
        <w:rPr>
          <w:sz w:val="24"/>
          <w:szCs w:val="24"/>
        </w:rPr>
        <w:t xml:space="preserve"> including the phases of the nurse to patient relationship</w:t>
      </w:r>
    </w:p>
    <w:p w:rsidR="00B67724" w:rsidRPr="00B67724" w:rsidRDefault="00B67724" w:rsidP="00B6772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67724">
        <w:rPr>
          <w:sz w:val="24"/>
          <w:szCs w:val="24"/>
        </w:rPr>
        <w:t>Assessment (BATCAPPS)</w:t>
      </w:r>
    </w:p>
    <w:p w:rsidR="006E40F8" w:rsidRPr="00317A16" w:rsidRDefault="006E40F8" w:rsidP="00B67724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317A16">
        <w:rPr>
          <w:sz w:val="24"/>
          <w:szCs w:val="24"/>
        </w:rPr>
        <w:t>Nursing interventions for MH disorders</w:t>
      </w:r>
    </w:p>
    <w:p w:rsidR="006E40F8" w:rsidRPr="00317A16" w:rsidRDefault="006E40F8" w:rsidP="00B67724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317A16">
        <w:rPr>
          <w:sz w:val="24"/>
          <w:szCs w:val="24"/>
        </w:rPr>
        <w:t xml:space="preserve">Short term </w:t>
      </w:r>
      <w:r w:rsidR="001C7045" w:rsidRPr="00317A16">
        <w:rPr>
          <w:sz w:val="24"/>
          <w:szCs w:val="24"/>
        </w:rPr>
        <w:t>vs</w:t>
      </w:r>
      <w:r w:rsidRPr="00317A16">
        <w:rPr>
          <w:sz w:val="24"/>
          <w:szCs w:val="24"/>
        </w:rPr>
        <w:t xml:space="preserve"> long term goals for MH disorders</w:t>
      </w:r>
    </w:p>
    <w:p w:rsidR="006E40F8" w:rsidRPr="00317A16" w:rsidRDefault="006E40F8" w:rsidP="00B67724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317A16">
        <w:rPr>
          <w:sz w:val="24"/>
          <w:szCs w:val="24"/>
        </w:rPr>
        <w:t>Neurotransmitters involved with different MH disorders</w:t>
      </w:r>
    </w:p>
    <w:p w:rsidR="006E40F8" w:rsidRPr="00317A16" w:rsidRDefault="006E40F8" w:rsidP="00B67724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317A16">
        <w:rPr>
          <w:sz w:val="24"/>
          <w:szCs w:val="24"/>
        </w:rPr>
        <w:t>Which medications work on which neurotransmitters</w:t>
      </w:r>
      <w:r w:rsidR="0066300F">
        <w:rPr>
          <w:sz w:val="24"/>
          <w:szCs w:val="24"/>
        </w:rPr>
        <w:t xml:space="preserve"> and how</w:t>
      </w:r>
    </w:p>
    <w:p w:rsidR="006E40F8" w:rsidRPr="00317A16" w:rsidRDefault="006E40F8" w:rsidP="00B67724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317A16">
        <w:rPr>
          <w:sz w:val="24"/>
          <w:szCs w:val="24"/>
        </w:rPr>
        <w:t xml:space="preserve">Antipsychotic medications: including </w:t>
      </w:r>
      <w:r w:rsidR="00EC630C" w:rsidRPr="00317A16">
        <w:rPr>
          <w:sz w:val="24"/>
          <w:szCs w:val="24"/>
        </w:rPr>
        <w:t xml:space="preserve">what they are used for and </w:t>
      </w:r>
      <w:r w:rsidRPr="00317A16">
        <w:rPr>
          <w:sz w:val="24"/>
          <w:szCs w:val="24"/>
        </w:rPr>
        <w:t xml:space="preserve">common side effects </w:t>
      </w:r>
    </w:p>
    <w:p w:rsidR="006E40F8" w:rsidRDefault="004B3CD1" w:rsidP="00B67724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317A16">
        <w:rPr>
          <w:sz w:val="24"/>
          <w:szCs w:val="24"/>
        </w:rPr>
        <w:t>Phases of crisis</w:t>
      </w:r>
    </w:p>
    <w:p w:rsidR="00B67724" w:rsidRPr="00317A16" w:rsidRDefault="00B67724" w:rsidP="00B67724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Types of crisis</w:t>
      </w:r>
    </w:p>
    <w:p w:rsidR="004B3CD1" w:rsidRPr="00317A16" w:rsidRDefault="004B3CD1" w:rsidP="00B67724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317A16">
        <w:rPr>
          <w:sz w:val="24"/>
          <w:szCs w:val="24"/>
        </w:rPr>
        <w:t>Crisis interventions</w:t>
      </w:r>
    </w:p>
    <w:p w:rsidR="00317A16" w:rsidRPr="00317A16" w:rsidRDefault="00317A16">
      <w:pPr>
        <w:rPr>
          <w:b/>
          <w:sz w:val="24"/>
          <w:szCs w:val="24"/>
        </w:rPr>
      </w:pPr>
      <w:r w:rsidRPr="00317A16">
        <w:rPr>
          <w:b/>
          <w:sz w:val="24"/>
          <w:szCs w:val="24"/>
        </w:rPr>
        <w:t>Thought Disorders:</w:t>
      </w:r>
    </w:p>
    <w:p w:rsidR="00B67724" w:rsidRPr="00B67724" w:rsidRDefault="00B67724" w:rsidP="00B67724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B67724">
        <w:rPr>
          <w:sz w:val="24"/>
          <w:szCs w:val="24"/>
        </w:rPr>
        <w:t>Causes of Schizophrenia</w:t>
      </w:r>
    </w:p>
    <w:p w:rsidR="006E40F8" w:rsidRPr="00317A16" w:rsidRDefault="006E40F8" w:rsidP="00B67724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317A16">
        <w:rPr>
          <w:sz w:val="24"/>
          <w:szCs w:val="24"/>
        </w:rPr>
        <w:t>Signs, symptoms, and common presentations for all schizophrenia disorders</w:t>
      </w:r>
    </w:p>
    <w:p w:rsidR="00EC630C" w:rsidRPr="00317A16" w:rsidRDefault="00EC630C" w:rsidP="00B67724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317A16">
        <w:rPr>
          <w:sz w:val="24"/>
          <w:szCs w:val="24"/>
        </w:rPr>
        <w:t>Nursing diagnoses for schizophrenia disorders</w:t>
      </w:r>
    </w:p>
    <w:p w:rsidR="001C7045" w:rsidRDefault="00EC630C" w:rsidP="00B67724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317A16">
        <w:rPr>
          <w:sz w:val="24"/>
          <w:szCs w:val="24"/>
        </w:rPr>
        <w:t>Difference between hallucinations and delusions</w:t>
      </w:r>
    </w:p>
    <w:p w:rsidR="0066300F" w:rsidRDefault="0066300F" w:rsidP="00B67724">
      <w:pPr>
        <w:pStyle w:val="ListParagraph"/>
        <w:numPr>
          <w:ilvl w:val="1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How will you know they are hallucinating or having delusions?</w:t>
      </w:r>
    </w:p>
    <w:p w:rsidR="00B67724" w:rsidRDefault="00B67724" w:rsidP="00B6772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B67724">
        <w:rPr>
          <w:sz w:val="24"/>
          <w:szCs w:val="24"/>
        </w:rPr>
        <w:t>•</w:t>
      </w:r>
      <w:r w:rsidRPr="00B67724">
        <w:rPr>
          <w:sz w:val="24"/>
          <w:szCs w:val="24"/>
        </w:rPr>
        <w:tab/>
        <w:t>Positive and Negative symptoms of schizophrenia disorders</w:t>
      </w:r>
    </w:p>
    <w:p w:rsidR="00B67724" w:rsidRPr="00B67724" w:rsidRDefault="00B67724" w:rsidP="00B6772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B67724">
        <w:rPr>
          <w:sz w:val="24"/>
          <w:szCs w:val="24"/>
        </w:rPr>
        <w:t>•</w:t>
      </w:r>
      <w:r w:rsidRPr="00B67724">
        <w:rPr>
          <w:sz w:val="24"/>
          <w:szCs w:val="24"/>
        </w:rPr>
        <w:tab/>
        <w:t>How to communicate with clients experiencing psychosis</w:t>
      </w:r>
    </w:p>
    <w:p w:rsidR="00B91C98" w:rsidRDefault="00B91C98" w:rsidP="00B67724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317A16">
        <w:rPr>
          <w:sz w:val="24"/>
          <w:szCs w:val="24"/>
        </w:rPr>
        <w:t>Common medications for treating schizophrenia disorders</w:t>
      </w:r>
    </w:p>
    <w:p w:rsidR="0066300F" w:rsidRDefault="0066300F" w:rsidP="00B67724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Potential major complications related to schizophrenia medications</w:t>
      </w:r>
    </w:p>
    <w:p w:rsidR="0066300F" w:rsidRDefault="0066300F" w:rsidP="00B67724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What are common positive symptoms</w:t>
      </w:r>
    </w:p>
    <w:p w:rsidR="0066300F" w:rsidRPr="00317A16" w:rsidRDefault="0066300F" w:rsidP="00B67724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What are common negative symptoms</w:t>
      </w:r>
    </w:p>
    <w:p w:rsidR="00317A16" w:rsidRPr="00317A16" w:rsidRDefault="00317A16">
      <w:pPr>
        <w:rPr>
          <w:b/>
          <w:sz w:val="24"/>
          <w:szCs w:val="24"/>
        </w:rPr>
      </w:pPr>
      <w:r w:rsidRPr="00317A16">
        <w:rPr>
          <w:b/>
          <w:sz w:val="24"/>
          <w:szCs w:val="24"/>
        </w:rPr>
        <w:t>Chemical Dependency</w:t>
      </w:r>
    </w:p>
    <w:p w:rsidR="00B67724" w:rsidRPr="00B67724" w:rsidRDefault="00B67724" w:rsidP="00B6772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B67724">
        <w:rPr>
          <w:sz w:val="24"/>
          <w:szCs w:val="24"/>
        </w:rPr>
        <w:t>Understand brain reward system and how it affects addiction</w:t>
      </w:r>
    </w:p>
    <w:p w:rsidR="00B67724" w:rsidRPr="00B67724" w:rsidRDefault="00B67724" w:rsidP="00B6772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B67724">
        <w:rPr>
          <w:sz w:val="24"/>
          <w:szCs w:val="24"/>
        </w:rPr>
        <w:t>Differentiate addiction, intoxication, dependence, abuse, tolerance, cross tolerance and withdrawal</w:t>
      </w:r>
    </w:p>
    <w:p w:rsidR="00801F78" w:rsidRDefault="00801F78" w:rsidP="00317A1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317A16">
        <w:rPr>
          <w:sz w:val="24"/>
          <w:szCs w:val="24"/>
        </w:rPr>
        <w:t xml:space="preserve">Signs and symptoms of </w:t>
      </w:r>
      <w:r w:rsidR="004B3CD1" w:rsidRPr="00317A16">
        <w:rPr>
          <w:sz w:val="24"/>
          <w:szCs w:val="24"/>
        </w:rPr>
        <w:t xml:space="preserve">addiction, intoxication, and </w:t>
      </w:r>
      <w:r w:rsidRPr="00317A16">
        <w:rPr>
          <w:sz w:val="24"/>
          <w:szCs w:val="24"/>
        </w:rPr>
        <w:t>withdrawal</w:t>
      </w:r>
    </w:p>
    <w:p w:rsidR="00B67724" w:rsidRPr="00B67724" w:rsidRDefault="00B67724" w:rsidP="00B6772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B67724">
        <w:rPr>
          <w:sz w:val="24"/>
          <w:szCs w:val="24"/>
        </w:rPr>
        <w:t>Phases of alcohol detox including interventions</w:t>
      </w:r>
    </w:p>
    <w:p w:rsidR="00B67724" w:rsidRPr="00317A16" w:rsidRDefault="00B67724" w:rsidP="00317A16">
      <w:pPr>
        <w:pStyle w:val="ListParagraph"/>
        <w:numPr>
          <w:ilvl w:val="0"/>
          <w:numId w:val="3"/>
        </w:numPr>
        <w:rPr>
          <w:sz w:val="24"/>
          <w:szCs w:val="24"/>
        </w:rPr>
      </w:pPr>
      <w:bookmarkStart w:id="0" w:name="_GoBack"/>
      <w:bookmarkEnd w:id="0"/>
    </w:p>
    <w:p w:rsidR="006E40F8" w:rsidRPr="00317A16" w:rsidRDefault="006E40F8" w:rsidP="00317A1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317A16">
        <w:rPr>
          <w:sz w:val="24"/>
          <w:szCs w:val="24"/>
        </w:rPr>
        <w:t>Chemical dependency defense mechanisms</w:t>
      </w:r>
    </w:p>
    <w:p w:rsidR="004B3CD1" w:rsidRDefault="004B3CD1" w:rsidP="00317A1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317A16">
        <w:rPr>
          <w:sz w:val="24"/>
          <w:szCs w:val="24"/>
        </w:rPr>
        <w:t>Common medications for treating substance abuse</w:t>
      </w:r>
    </w:p>
    <w:p w:rsidR="0066300F" w:rsidRDefault="0066300F" w:rsidP="00317A16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Drug &amp; Alcohol Assessment Tools</w:t>
      </w:r>
    </w:p>
    <w:p w:rsidR="0066300F" w:rsidRPr="00317A16" w:rsidRDefault="0066300F" w:rsidP="00317A16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Major medical complications related to long term alcohol abuse</w:t>
      </w:r>
    </w:p>
    <w:p w:rsidR="001C7045" w:rsidRPr="00317A16" w:rsidRDefault="001C7045">
      <w:pPr>
        <w:rPr>
          <w:sz w:val="24"/>
          <w:szCs w:val="24"/>
        </w:rPr>
      </w:pPr>
    </w:p>
    <w:p w:rsidR="006E40F8" w:rsidRDefault="006E40F8"/>
    <w:sectPr w:rsidR="006E40F8" w:rsidSect="00317A1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54A9E"/>
    <w:multiLevelType w:val="hybridMultilevel"/>
    <w:tmpl w:val="8E783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975473"/>
    <w:multiLevelType w:val="hybridMultilevel"/>
    <w:tmpl w:val="207A4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E51F28"/>
    <w:multiLevelType w:val="hybridMultilevel"/>
    <w:tmpl w:val="DB68D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947518"/>
    <w:multiLevelType w:val="hybridMultilevel"/>
    <w:tmpl w:val="F252E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0F8"/>
    <w:rsid w:val="001C7045"/>
    <w:rsid w:val="00317A16"/>
    <w:rsid w:val="004B3CD1"/>
    <w:rsid w:val="005E5A43"/>
    <w:rsid w:val="0066300F"/>
    <w:rsid w:val="006B3A50"/>
    <w:rsid w:val="006E40F8"/>
    <w:rsid w:val="00801F78"/>
    <w:rsid w:val="009B1B4F"/>
    <w:rsid w:val="00B67724"/>
    <w:rsid w:val="00B91C98"/>
    <w:rsid w:val="00EC630C"/>
    <w:rsid w:val="00FC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F8D674-006D-4C24-B6CA-E762C2528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Northcentral Technical College</Company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Michele M. O'Donnell</cp:lastModifiedBy>
  <cp:revision>4</cp:revision>
  <dcterms:created xsi:type="dcterms:W3CDTF">2015-04-08T01:11:00Z</dcterms:created>
  <dcterms:modified xsi:type="dcterms:W3CDTF">2015-12-17T22:07:00Z</dcterms:modified>
</cp:coreProperties>
</file>